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531" w:rsidRPr="000466AB" w:rsidRDefault="00E44F01" w:rsidP="00895531">
      <w:pPr>
        <w:rPr>
          <w:color w:val="000000" w:themeColor="text1"/>
        </w:rPr>
      </w:pPr>
      <w:r>
        <w:t>Na podstawie art. 39 ust 1</w:t>
      </w:r>
      <w:r w:rsidR="000466AB">
        <w:t>,</w:t>
      </w:r>
      <w:r>
        <w:t xml:space="preserve"> art. 46 ust. 1 pkt 2 i art. 54 ust. 2 ustawy z dnia 3 października 2008 r. o udostępnianiu informacji o środowisku i jego ochronie, udziale społeczeństwa w </w:t>
      </w:r>
      <w:r w:rsidRPr="000466AB">
        <w:rPr>
          <w:color w:val="000000" w:themeColor="text1"/>
        </w:rPr>
        <w:t xml:space="preserve">ochronie środowiska oraz o ocenach oddziaływania na środowisko (Dz. U. z 2024 r. poz. 1112 z </w:t>
      </w:r>
      <w:proofErr w:type="spellStart"/>
      <w:r w:rsidRPr="000466AB">
        <w:rPr>
          <w:color w:val="000000" w:themeColor="text1"/>
        </w:rPr>
        <w:t>późn</w:t>
      </w:r>
      <w:proofErr w:type="spellEnd"/>
      <w:r w:rsidRPr="000466AB">
        <w:rPr>
          <w:color w:val="000000" w:themeColor="text1"/>
        </w:rPr>
        <w:t xml:space="preserve">. zm.),  </w:t>
      </w:r>
      <w:r w:rsidR="00895531" w:rsidRPr="000466AB">
        <w:rPr>
          <w:color w:val="000000" w:themeColor="text1"/>
        </w:rPr>
        <w:t>w  imieniu Związku Zintegrowanych Inwestycji Terytorialnych Koszalińsko-Kołobrzesko-Białogardzkiego Obs</w:t>
      </w:r>
      <w:r w:rsidRPr="000466AB">
        <w:rPr>
          <w:color w:val="000000" w:themeColor="text1"/>
        </w:rPr>
        <w:t>zaru Funkcjonalnego (ZIT KKBOF)</w:t>
      </w:r>
      <w:r w:rsidR="000466AB" w:rsidRPr="000466AB">
        <w:rPr>
          <w:color w:val="000000" w:themeColor="text1"/>
        </w:rPr>
        <w:t xml:space="preserve"> informujemy o przystąpieniu do opracowania </w:t>
      </w:r>
      <w:r w:rsidR="001F62D0">
        <w:rPr>
          <w:color w:val="000000" w:themeColor="text1"/>
        </w:rPr>
        <w:t xml:space="preserve">aktualizacji </w:t>
      </w:r>
      <w:r w:rsidR="000466AB" w:rsidRPr="000466AB">
        <w:rPr>
          <w:color w:val="000000" w:themeColor="text1"/>
        </w:rPr>
        <w:t>projektu:</w:t>
      </w:r>
      <w:r w:rsidR="00895531" w:rsidRPr="000466AB">
        <w:rPr>
          <w:color w:val="000000" w:themeColor="text1"/>
        </w:rPr>
        <w:t xml:space="preserve"> </w:t>
      </w:r>
    </w:p>
    <w:p w:rsidR="00895531" w:rsidRPr="000466AB" w:rsidRDefault="00895531" w:rsidP="00895531">
      <w:pPr>
        <w:rPr>
          <w:b/>
          <w:color w:val="000000" w:themeColor="text1"/>
        </w:rPr>
      </w:pPr>
      <w:r w:rsidRPr="000466AB">
        <w:rPr>
          <w:b/>
          <w:color w:val="000000" w:themeColor="text1"/>
        </w:rPr>
        <w:t>„Strategii Zintegrowanych Inwestycji Terytorialnych dla Koszalińsko-Kołobrzesko-Białogardzkiego Obszaru  Funkcjonalnego na lata 2021-2030 (v. 1.3)” wraz z Prognozą oddziaływania na środowisko</w:t>
      </w:r>
    </w:p>
    <w:p w:rsidR="000466AB" w:rsidRPr="000466AB" w:rsidRDefault="000466AB" w:rsidP="00895531">
      <w:pPr>
        <w:rPr>
          <w:color w:val="000000" w:themeColor="text1"/>
        </w:rPr>
      </w:pPr>
      <w:r w:rsidRPr="000466AB">
        <w:rPr>
          <w:color w:val="000000" w:themeColor="text1"/>
        </w:rPr>
        <w:t>i  zapraszamy do udziału w konsultacjach społecznych</w:t>
      </w:r>
      <w:r w:rsidR="00FB5703">
        <w:rPr>
          <w:color w:val="000000" w:themeColor="text1"/>
        </w:rPr>
        <w:t>.</w:t>
      </w:r>
      <w:bookmarkStart w:id="0" w:name="_GoBack"/>
      <w:bookmarkEnd w:id="0"/>
    </w:p>
    <w:p w:rsidR="00895531" w:rsidRPr="000466AB" w:rsidRDefault="00E44F01" w:rsidP="00895531">
      <w:pPr>
        <w:rPr>
          <w:color w:val="000000" w:themeColor="text1"/>
        </w:rPr>
      </w:pPr>
      <w:r w:rsidRPr="000466AB">
        <w:rPr>
          <w:color w:val="000000" w:themeColor="text1"/>
        </w:rPr>
        <w:t>Z dokumentami można się zapoznać poprzez ich pobranie ze stron samorządów KKBOF, a także</w:t>
      </w:r>
      <w:r w:rsidR="00895531" w:rsidRPr="000466AB">
        <w:rPr>
          <w:color w:val="000000" w:themeColor="text1"/>
        </w:rPr>
        <w:t xml:space="preserve"> </w:t>
      </w:r>
      <w:r w:rsidRPr="000466AB">
        <w:rPr>
          <w:color w:val="000000" w:themeColor="text1"/>
        </w:rPr>
        <w:t xml:space="preserve">są możliwe do wglądu w Biurze ZIT w Koszalinie, ul. Zwycięstwa 42, pok. 212-213. </w:t>
      </w:r>
    </w:p>
    <w:p w:rsidR="00E44F01" w:rsidRDefault="00E44F01" w:rsidP="00E44F01">
      <w:r>
        <w:t>Koszalińsko-Kołobrzesko-Białogardzki Obszar Funkcjonalny tworzą samorządy: Gmina Będzino, Gmina Białogard, Miasto Białogard, Gmina Biesiekierz, Gmina Bobolice, Gmina Dygowo, Gmina Gościno, Gmina Karlino, Gmina Kołobrzeg, Gmina Miasto Kołobrzeg, Gmina Miasto Koszalin, Gmina Manowo, Gmina Mielno, Gmina Polanów, Gmina Rymań, Gmina Sianów, Gmina Siemyśl, Gmina Świeszyno, Gmina Tychowo, Gmina Ustronie Morskie oraz Powiat Białogardzki, Powiat Koszaliński i Powiat Kołobrzeski.</w:t>
      </w:r>
    </w:p>
    <w:p w:rsidR="00895531" w:rsidRDefault="00895531">
      <w:r w:rsidRPr="00E44F01">
        <w:rPr>
          <w:b/>
        </w:rPr>
        <w:t xml:space="preserve">Konsultacje są prowadzone </w:t>
      </w:r>
      <w:r w:rsidR="00E44F01" w:rsidRPr="00E44F01">
        <w:rPr>
          <w:b/>
        </w:rPr>
        <w:t xml:space="preserve"> w terminie 29 sierpnia –</w:t>
      </w:r>
      <w:r w:rsidR="00E44F01">
        <w:rPr>
          <w:b/>
        </w:rPr>
        <w:t xml:space="preserve"> 19</w:t>
      </w:r>
      <w:r w:rsidR="00E44F01" w:rsidRPr="00E44F01">
        <w:rPr>
          <w:b/>
        </w:rPr>
        <w:t xml:space="preserve"> września 2025 r.</w:t>
      </w:r>
      <w:r w:rsidR="00E44F01">
        <w:t xml:space="preserve"> </w:t>
      </w:r>
      <w:r w:rsidRPr="00895531">
        <w:t>z mieszkańcami obszaru KKBOF, lokalnymi partnerami społecznymi i gospodarczymi</w:t>
      </w:r>
      <w:r>
        <w:t xml:space="preserve">, organizacjami pozarządowymi, a celem konsultacji jest zebranie opinii, uwag i propozycji zmian w zakresie dokumentów.   </w:t>
      </w:r>
    </w:p>
    <w:p w:rsidR="00E44F01" w:rsidRPr="00EC2E8B" w:rsidRDefault="00E44F01" w:rsidP="00E44F01">
      <w:r w:rsidRPr="00E44F01">
        <w:rPr>
          <w:b/>
        </w:rPr>
        <w:t>Uwagi do dokumentów można składać</w:t>
      </w:r>
      <w:r>
        <w:t>:</w:t>
      </w:r>
    </w:p>
    <w:p w:rsidR="00E44F01" w:rsidRDefault="00E44F01" w:rsidP="000466AB">
      <w:pPr>
        <w:pStyle w:val="Akapitzlist"/>
        <w:numPr>
          <w:ilvl w:val="0"/>
          <w:numId w:val="1"/>
        </w:numPr>
      </w:pPr>
      <w:r w:rsidRPr="00EC2E8B">
        <w:t xml:space="preserve">drogą elektroniczną, przesyłając wypełniony formularz na adres: </w:t>
      </w:r>
      <w:hyperlink r:id="rId6" w:history="1">
        <w:r w:rsidR="000466AB" w:rsidRPr="00A10D0C">
          <w:rPr>
            <w:rStyle w:val="Hipercze"/>
          </w:rPr>
          <w:t>zit.kkbof@um.koszalin.pl</w:t>
        </w:r>
      </w:hyperlink>
      <w:r w:rsidR="000466AB">
        <w:t xml:space="preserve">, </w:t>
      </w:r>
    </w:p>
    <w:p w:rsidR="000466AB" w:rsidRDefault="00E44F01" w:rsidP="00801D04">
      <w:pPr>
        <w:pStyle w:val="Akapitzlist"/>
        <w:numPr>
          <w:ilvl w:val="0"/>
          <w:numId w:val="1"/>
        </w:numPr>
      </w:pPr>
      <w:r>
        <w:t>pisemnie, przesyłając formularz na adres pocztowy tj.: Urząd Miejski; Rynek Staromiejski 6-7, 75-007 Koszalin – z dopiskiem „Konsultacje społeczne ZIT KKBOF”</w:t>
      </w:r>
      <w:r w:rsidR="000466AB">
        <w:t xml:space="preserve">,  </w:t>
      </w:r>
    </w:p>
    <w:p w:rsidR="000466AB" w:rsidRDefault="00E44F01" w:rsidP="00CA31E7">
      <w:pPr>
        <w:pStyle w:val="Akapitzlist"/>
        <w:numPr>
          <w:ilvl w:val="0"/>
          <w:numId w:val="1"/>
        </w:numPr>
      </w:pPr>
      <w:r>
        <w:t>osobiście w siedzibie Biura ZIT: ul. Zwycięstwa 42, Koszalin, piętro II, pokój nr 212 w godzinach otwarcia: pon.-pt. – 8.00 – 15.00 lub telefonicznie: 94 348 39 12; 94 348 39 13</w:t>
      </w:r>
      <w:r w:rsidR="000466AB">
        <w:t xml:space="preserve">, </w:t>
      </w:r>
    </w:p>
    <w:p w:rsidR="00E44F01" w:rsidRPr="00EC2E8B" w:rsidRDefault="00E44F01" w:rsidP="00CA31E7">
      <w:pPr>
        <w:pStyle w:val="Akapitzlist"/>
        <w:numPr>
          <w:ilvl w:val="0"/>
          <w:numId w:val="1"/>
        </w:numPr>
      </w:pPr>
      <w:r w:rsidRPr="00EC2E8B">
        <w:t>na spotkaniu konsultacyjnym, które odbędzie się 9 września 2025 r. w godz. 10-12 w Koszalinie w Ratuszu Miejskim w Sali 300</w:t>
      </w:r>
      <w:r>
        <w:t>,</w:t>
      </w:r>
      <w:r w:rsidRPr="00EC2E8B">
        <w:t xml:space="preserve"> </w:t>
      </w:r>
    </w:p>
    <w:p w:rsidR="00E44F01" w:rsidRDefault="00E44F01" w:rsidP="00895531">
      <w:pPr>
        <w:rPr>
          <w:color w:val="000000" w:themeColor="text1"/>
        </w:rPr>
      </w:pPr>
      <w:r>
        <w:rPr>
          <w:color w:val="000000" w:themeColor="text1"/>
        </w:rPr>
        <w:t xml:space="preserve">Organem właściwym </w:t>
      </w:r>
      <w:r w:rsidR="000466AB">
        <w:rPr>
          <w:color w:val="000000" w:themeColor="text1"/>
        </w:rPr>
        <w:t xml:space="preserve">do rozpatrzenia uwag i wniosków jest Związek ZIT KKBOF w imieniu którego działa </w:t>
      </w:r>
      <w:r w:rsidR="001F62D0">
        <w:rPr>
          <w:color w:val="000000" w:themeColor="text1"/>
        </w:rPr>
        <w:t xml:space="preserve">Lider - </w:t>
      </w:r>
      <w:r w:rsidR="000466AB">
        <w:rPr>
          <w:color w:val="000000" w:themeColor="text1"/>
        </w:rPr>
        <w:t>Gmina Miasto Koszalin</w:t>
      </w:r>
      <w:r w:rsidR="001F62D0">
        <w:rPr>
          <w:color w:val="000000" w:themeColor="text1"/>
        </w:rPr>
        <w:t xml:space="preserve">. </w:t>
      </w:r>
    </w:p>
    <w:p w:rsidR="00E44F01" w:rsidRDefault="00E44F01" w:rsidP="00E44F01">
      <w:r w:rsidRPr="00895531">
        <w:t>W przedmiotowej sprawie nie jest prowadzone postępowanie o transgranicznym oddziaływaniu na środowisk</w:t>
      </w:r>
      <w:r>
        <w:t>o.</w:t>
      </w:r>
    </w:p>
    <w:p w:rsidR="00E44F01" w:rsidRDefault="00E44F01" w:rsidP="00E44F01">
      <w:pPr>
        <w:rPr>
          <w:color w:val="000000" w:themeColor="text1"/>
        </w:rPr>
      </w:pPr>
      <w:r w:rsidRPr="00E44F01">
        <w:rPr>
          <w:color w:val="000000" w:themeColor="text1"/>
        </w:rPr>
        <w:t xml:space="preserve">Serdecznie zapraszamy do zapoznania się z projektem Strategii ZIT KKBOF wraz z Prognozą oddziaływania na środowisko oraz wyrażenia swojej opinii. </w:t>
      </w:r>
    </w:p>
    <w:p w:rsidR="000466AB" w:rsidRDefault="000466AB" w:rsidP="000466AB">
      <w:r>
        <w:t>W przypadku pytań lub wątpliwości zapraszamy do kontaktu z pracownikami Biura Zintegrowanych Inwestycji Terytorialnych Urzędu Miejskiego w Koszalinie pod numerem telefonu: 94 34 83 49 12 i 94 34 83 49 12 bądź e-mailowo: zit.kkbof@um.koszalin.pl.</w:t>
      </w:r>
    </w:p>
    <w:p w:rsidR="000466AB" w:rsidRPr="00E44F01" w:rsidRDefault="000466AB" w:rsidP="00E44F01">
      <w:pPr>
        <w:rPr>
          <w:color w:val="000000" w:themeColor="text1"/>
        </w:rPr>
      </w:pPr>
    </w:p>
    <w:p w:rsidR="00895531" w:rsidRPr="00E44F01" w:rsidRDefault="00895531" w:rsidP="00E44F01">
      <w:pPr>
        <w:rPr>
          <w:color w:val="000000" w:themeColor="text1"/>
        </w:rPr>
      </w:pPr>
    </w:p>
    <w:sectPr w:rsidR="00895531" w:rsidRPr="00E44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5D4"/>
      </v:shape>
    </w:pict>
  </w:numPicBullet>
  <w:abstractNum w:abstractNumId="0" w15:restartNumberingAfterBreak="0">
    <w:nsid w:val="55641B32"/>
    <w:multiLevelType w:val="hybridMultilevel"/>
    <w:tmpl w:val="E84EB6F2"/>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31"/>
    <w:rsid w:val="000466AB"/>
    <w:rsid w:val="001F62D0"/>
    <w:rsid w:val="00586BFD"/>
    <w:rsid w:val="007C4AE0"/>
    <w:rsid w:val="00895531"/>
    <w:rsid w:val="00A0113F"/>
    <w:rsid w:val="00E44F01"/>
    <w:rsid w:val="00FB57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43F8AB"/>
  <w15:chartTrackingRefBased/>
  <w15:docId w15:val="{B7E9D31E-9FF4-4707-88A0-5DA0772C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55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66AB"/>
    <w:pPr>
      <w:ind w:left="720"/>
      <w:contextualSpacing/>
    </w:pPr>
  </w:style>
  <w:style w:type="character" w:styleId="Hipercze">
    <w:name w:val="Hyperlink"/>
    <w:basedOn w:val="Domylnaczcionkaakapitu"/>
    <w:uiPriority w:val="99"/>
    <w:unhideWhenUsed/>
    <w:rsid w:val="000466AB"/>
    <w:rPr>
      <w:color w:val="0563C1" w:themeColor="hyperlink"/>
      <w:u w:val="single"/>
    </w:rPr>
  </w:style>
  <w:style w:type="paragraph" w:styleId="Tekstdymka">
    <w:name w:val="Balloon Text"/>
    <w:basedOn w:val="Normalny"/>
    <w:link w:val="TekstdymkaZnak"/>
    <w:uiPriority w:val="99"/>
    <w:semiHidden/>
    <w:unhideWhenUsed/>
    <w:rsid w:val="000466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it.kkbof@um.koszalin.p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86E32-A02A-4CF9-AEC5-F0042DE6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418</Words>
  <Characters>2509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Szott</dc:creator>
  <cp:keywords/>
  <dc:description/>
  <cp:lastModifiedBy>Renata Szott</cp:lastModifiedBy>
  <cp:revision>4</cp:revision>
  <cp:lastPrinted>2025-08-28T12:29:00Z</cp:lastPrinted>
  <dcterms:created xsi:type="dcterms:W3CDTF">2025-08-28T11:54:00Z</dcterms:created>
  <dcterms:modified xsi:type="dcterms:W3CDTF">2025-08-28T12:46:00Z</dcterms:modified>
</cp:coreProperties>
</file>