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INFORMACJA O SPOSOBIE ZGŁASZANIA PRZEZ PEŁNOMOCNIKÓW KOMITETÓW WYBORCZYCH KANDYDATÓW NA CZŁONKÓW OBWODOWYCH KOMISJI WYBORCZYCH  </w:t>
      </w:r>
      <w:r>
        <w:rPr>
          <w:rFonts w:ascii="Times New Roman" w:hAnsi="Times New Roman"/>
          <w:b/>
          <w:bCs/>
          <w:sz w:val="28"/>
          <w:szCs w:val="28"/>
        </w:rPr>
        <w:t xml:space="preserve">W WYBORACH PREZYDENTA RZECZYPOSPOLITEJ ZARZĄDZONYCH </w:t>
        <w:br/>
        <w:t xml:space="preserve">NA DZIEŃ 10 MAJA 2020 R. </w:t>
      </w:r>
      <w:r>
        <w:rPr>
          <w:rFonts w:ascii="Times New Roman" w:hAnsi="Times New Roman"/>
          <w:b/>
          <w:bCs/>
          <w:sz w:val="28"/>
          <w:szCs w:val="28"/>
        </w:rPr>
        <w:t>W GMINIE RYMAŃ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związku z wprowadzeniem stanu epidemii informujemy, że zgłoszeń kandydatów na członków OKW można dokonać w następujący sposób: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Przesłać drogą elektroniczną w formie skanu na adres </w:t>
      </w:r>
      <w:hyperlink r:id="rId2">
        <w:r>
          <w:rPr>
            <w:rStyle w:val="Czeinternetowe"/>
            <w:rFonts w:ascii="Times New Roman" w:hAnsi="Times New Roman"/>
            <w:b/>
            <w:bCs/>
            <w:sz w:val="28"/>
            <w:szCs w:val="28"/>
          </w:rPr>
          <w:t>ug@ryman.pl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( nie jest przy tym wymagany podpis elektroniczny</w:t>
      </w:r>
      <w:r>
        <w:rPr>
          <w:rFonts w:ascii="Times New Roman" w:hAnsi="Times New Roman"/>
          <w:b/>
          <w:bCs/>
          <w:sz w:val="28"/>
          <w:szCs w:val="28"/>
        </w:rPr>
        <w:t>)</w:t>
        <w:br/>
        <w:t>- najpóźniej do 10 kwietnia 2020 r. do godz. 15.15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W takim przypadku oryginały zgłoszenia należy przesłać do urzędu tradycyjną pocztą ( oryginalne dokumenty nie muszą zostać doręczone do czasu upływu terminu na dokonywanie zgłoszeń).</w:t>
        <w:br/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Przesłać drogą pocztową na adres: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Urząd Gminy Rymań ul. Szkolna 7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78-125 Rymań 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z dopiskiem „ WNIOSEK DO OKW”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najpóźniej do 10 kwietnia 2020 r. ( liczy się data wpływu do Urzędu Gminy).</w:t>
        <w:br/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Wrzucić zgłoszenia do skrzynki na korespondencję </w:t>
      </w:r>
      <w:r>
        <w:rPr>
          <w:rFonts w:ascii="Times New Roman" w:hAnsi="Times New Roman"/>
          <w:b w:val="false"/>
          <w:bCs w:val="false"/>
          <w:sz w:val="28"/>
          <w:szCs w:val="28"/>
        </w:rPr>
        <w:t>( umieszczoną przy wejściu głównym do budynku Urzędu Gminy Rymań).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W przypadku wysłania zgłoszenia pocztą lub skanem za pośrednictwem poczty elektronicznej dopuszczalne jest uwierzytelnienie kopii upoważnienia pełnomocnika wyborczego do zgłoszenia kandydatów przez osobę zgłaszającą kandydatów, a nie przez pełnomocnika wyborczego.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Times New Roman" w:hAnsi="Times New Roman"/>
          <w:b/>
          <w:bCs/>
          <w:sz w:val="28"/>
          <w:szCs w:val="28"/>
        </w:rPr>
        <w:t>Prosimy o kontakt telefoniczny celem upewnienia się, że przesłana korespondencja dotarła( nr tel. 94 35 34 811).</w:t>
      </w:r>
      <w:r>
        <w:rPr>
          <w:b/>
          <w:bCs/>
        </w:rPr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OpenSymbol"/>
      <w:b/>
      <w:sz w:val="28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/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@ryma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LibreOffice/6.2.5.2$Windows_X86_64 LibreOffice_project/1ec314fa52f458adc18c4f025c545a4e8b22c159</Application>
  <Pages>1</Pages>
  <Words>198</Words>
  <Characters>1187</Characters>
  <CharactersWithSpaces>1377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2020-03-31T07:44:19Z</dcterms:created>
  <dc:creator/>
  <dc:description/>
  <dc:language>pl-PL</dc:language>
  <cp:lastModifiedBy/>
  <dcterms:modified xsi:type="dcterms:W3CDTF">2020-03-31T08:18:56Z</dcterms:modified>
  <cp:revision>2</cp:revision>
  <dc:subject/>
  <dc:title/>
</cp:coreProperties>
</file>